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4C" w:rsidRPr="00362E62" w:rsidRDefault="00AF294C" w:rsidP="00AF2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E6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7A">
        <w:rPr>
          <w:rFonts w:ascii="Times New Roman" w:hAnsi="Times New Roman" w:cs="Times New Roman"/>
          <w:b/>
          <w:sz w:val="28"/>
          <w:szCs w:val="28"/>
        </w:rPr>
        <w:t>«Детский сад №13 комбинированного вида»</w:t>
      </w:r>
    </w:p>
    <w:p w:rsidR="00AF294C" w:rsidRPr="00362E62" w:rsidRDefault="00AF294C" w:rsidP="00AF2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E62">
        <w:rPr>
          <w:rFonts w:ascii="Times New Roman" w:hAnsi="Times New Roman" w:cs="Times New Roman"/>
          <w:b/>
          <w:sz w:val="28"/>
          <w:szCs w:val="28"/>
        </w:rPr>
        <w:t>г. Новозыбкова</w:t>
      </w:r>
    </w:p>
    <w:p w:rsidR="00AF294C" w:rsidRDefault="00AF294C" w:rsidP="00AF2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Доклад по теме:</w:t>
      </w:r>
    </w:p>
    <w:p w:rsidR="00AF294C" w:rsidRP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294C">
        <w:rPr>
          <w:rFonts w:ascii="Times New Roman" w:hAnsi="Times New Roman" w:cs="Times New Roman"/>
          <w:b/>
          <w:sz w:val="40"/>
          <w:szCs w:val="40"/>
        </w:rPr>
        <w:t>«Уголок живой природы, как основная форма экологического образования дошкольников»</w:t>
      </w:r>
    </w:p>
    <w:p w:rsidR="00AF294C" w:rsidRDefault="00AF294C" w:rsidP="00AF294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воспитателя первой квалификационной категории</w:t>
      </w: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2E62">
        <w:rPr>
          <w:rFonts w:ascii="Times New Roman" w:hAnsi="Times New Roman" w:cs="Times New Roman"/>
          <w:b/>
          <w:sz w:val="40"/>
          <w:szCs w:val="40"/>
        </w:rPr>
        <w:t xml:space="preserve">Гутаровой Елены Александровны </w:t>
      </w: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Default="00AF294C" w:rsidP="00AF29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94C" w:rsidRPr="00362E62" w:rsidRDefault="00AF294C" w:rsidP="00AF2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E62">
        <w:rPr>
          <w:rFonts w:ascii="Times New Roman" w:hAnsi="Times New Roman" w:cs="Times New Roman"/>
          <w:b/>
          <w:sz w:val="28"/>
          <w:szCs w:val="28"/>
        </w:rPr>
        <w:t>г. Новозыбков 2015 г.</w:t>
      </w:r>
    </w:p>
    <w:p w:rsidR="006E094D" w:rsidRDefault="00D81FDA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A11">
        <w:rPr>
          <w:rFonts w:ascii="Times New Roman" w:hAnsi="Times New Roman" w:cs="Times New Roman"/>
          <w:sz w:val="28"/>
          <w:szCs w:val="28"/>
        </w:rPr>
        <w:lastRenderedPageBreak/>
        <w:t xml:space="preserve">Я работаю в детском саду № 13 города Новозыбкова. В нашем ДОУ  функционирует 11 групп. </w:t>
      </w:r>
    </w:p>
    <w:p w:rsidR="00794A11" w:rsidRPr="00794A11" w:rsidRDefault="00794A11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FDA" w:rsidRDefault="00D81FDA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A11">
        <w:rPr>
          <w:rFonts w:ascii="Times New Roman" w:hAnsi="Times New Roman" w:cs="Times New Roman"/>
          <w:sz w:val="28"/>
          <w:szCs w:val="28"/>
        </w:rPr>
        <w:t>Весь воспитательно-образовательный процесс выстроен на  основе пример</w:t>
      </w:r>
      <w:r w:rsidR="00794A11">
        <w:rPr>
          <w:rFonts w:ascii="Times New Roman" w:hAnsi="Times New Roman" w:cs="Times New Roman"/>
          <w:sz w:val="28"/>
          <w:szCs w:val="28"/>
        </w:rPr>
        <w:t>ной общеобразовательной программы</w:t>
      </w:r>
      <w:r w:rsidRPr="00794A11">
        <w:rPr>
          <w:rFonts w:ascii="Times New Roman" w:hAnsi="Times New Roman" w:cs="Times New Roman"/>
          <w:sz w:val="28"/>
          <w:szCs w:val="28"/>
        </w:rPr>
        <w:t xml:space="preserve"> « От рождения до школы» под редакцией Н.Е. Вераксы, научно-методической разработки «Здоровячок» под редакцией Е.М.Бохорского, Л.С.Кротовой, ряд</w:t>
      </w:r>
      <w:r w:rsidR="00794A11">
        <w:rPr>
          <w:rFonts w:ascii="Times New Roman" w:hAnsi="Times New Roman" w:cs="Times New Roman"/>
          <w:sz w:val="28"/>
          <w:szCs w:val="28"/>
        </w:rPr>
        <w:t>а педагогических технологий и па</w:t>
      </w:r>
      <w:r w:rsidRPr="00794A11">
        <w:rPr>
          <w:rFonts w:ascii="Times New Roman" w:hAnsi="Times New Roman" w:cs="Times New Roman"/>
          <w:sz w:val="28"/>
          <w:szCs w:val="28"/>
        </w:rPr>
        <w:t>рциальных программ.</w:t>
      </w:r>
    </w:p>
    <w:p w:rsidR="00794A11" w:rsidRPr="00794A11" w:rsidRDefault="00794A11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A11" w:rsidRDefault="00D81FDA" w:rsidP="006B3A21">
      <w:pPr>
        <w:spacing w:after="0" w:line="360" w:lineRule="auto"/>
        <w:ind w:firstLine="708"/>
        <w:contextualSpacing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794A11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 ДОУ является экологическое воспитание дошкольников. </w:t>
      </w:r>
      <w:r w:rsidRPr="00794A1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Актуальность поднимаемой нами проблемы заключается в том, что экологическое воспитание и образовани</w:t>
      </w:r>
      <w:r w:rsidR="00794A1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е детей – чрезвычайно важная</w:t>
      </w:r>
      <w:r w:rsidRPr="00794A1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</w:t>
      </w:r>
    </w:p>
    <w:p w:rsidR="00794A11" w:rsidRDefault="00794A11" w:rsidP="006B3A21">
      <w:pPr>
        <w:spacing w:after="0" w:line="360" w:lineRule="auto"/>
        <w:ind w:firstLine="708"/>
        <w:contextualSpacing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005A52" w:rsidRDefault="00005A52" w:rsidP="006B3A21">
      <w:pPr>
        <w:spacing w:after="0" w:line="360" w:lineRule="auto"/>
        <w:ind w:firstLine="708"/>
        <w:contextualSpacing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794A1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нашем детском саду созданы все необходимые условия для развития экологических представлений у дошкольников. В каждой группе организованы зоны науки, которые включают в себя уголок природы и исследовательско-экспериментальную деятельность. Каждый уголок природы отличается оригинальностью, неповторимостью, содержанием.</w:t>
      </w:r>
    </w:p>
    <w:p w:rsidR="00794A11" w:rsidRPr="00794A11" w:rsidRDefault="00794A11" w:rsidP="006B3A21">
      <w:pPr>
        <w:spacing w:after="0" w:line="360" w:lineRule="auto"/>
        <w:ind w:firstLine="708"/>
        <w:contextualSpacing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005A52" w:rsidRPr="00794A11" w:rsidRDefault="00005A52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A1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настоящее время я работаю в группах старшего дошкольного возраста и являюсь ответственной за организацию и содержание уголка природы. Свою работу с детьми по использованию уголка природы осуществляю как в организованной образовательной деятельности, так и в совместной деятельности с детьми в ходе режимных моментов.</w:t>
      </w:r>
      <w:r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Продуманная</w:t>
      </w:r>
      <w:r w:rsidR="002E4430"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обучения,  специальные наблюдения за растениями и животными,   развивает</w:t>
      </w:r>
      <w:r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мышление</w:t>
      </w:r>
      <w:r w:rsidR="002E4430"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, способность видеть и чувствовать </w:t>
      </w:r>
      <w:r w:rsidRPr="00794A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красочное многообразие явлений природы,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</w:t>
      </w:r>
      <w:r w:rsidR="002E4430"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4A11" w:rsidRDefault="00794A11" w:rsidP="006B3A2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4430" w:rsidRPr="00794A11" w:rsidRDefault="002E4430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A11">
        <w:rPr>
          <w:rFonts w:ascii="Times New Roman" w:hAnsi="Times New Roman" w:cs="Times New Roman"/>
          <w:color w:val="000000"/>
          <w:sz w:val="28"/>
          <w:szCs w:val="28"/>
        </w:rPr>
        <w:t>Я считаю, главная особенность уголка природы – эта непосредственная близость его обитателей к детям, что позволяет мне организовывать различную деятельность детей на протяжении всего времени пребывания в детском саду. Считаю, что у детей с раннего возраста можно сформировать понимание того, что обитатели уголка природы живые существа со своими потребностями, о них нужно постоянно заботиться.</w:t>
      </w:r>
    </w:p>
    <w:p w:rsidR="00224A8F" w:rsidRDefault="00224A8F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BBE" w:rsidRDefault="00880BD0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группе</w:t>
      </w:r>
      <w:r w:rsidR="002E4430" w:rsidRPr="00794A11">
        <w:rPr>
          <w:rFonts w:ascii="Times New Roman" w:hAnsi="Times New Roman" w:cs="Times New Roman"/>
          <w:color w:val="000000"/>
          <w:sz w:val="28"/>
          <w:szCs w:val="28"/>
        </w:rPr>
        <w:t>, где я работаю, много комнатных растений: прежде всего те,  которые требует программа, но и другие растения, кот</w:t>
      </w:r>
      <w:r w:rsidR="006C73CC" w:rsidRPr="00794A11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2E4430" w:rsidRPr="00794A11">
        <w:rPr>
          <w:rFonts w:ascii="Times New Roman" w:hAnsi="Times New Roman" w:cs="Times New Roman"/>
          <w:color w:val="000000"/>
          <w:sz w:val="28"/>
          <w:szCs w:val="28"/>
        </w:rPr>
        <w:t>ые служат для украшения интерьера и не приносят вреда детям.</w:t>
      </w:r>
      <w:r w:rsidR="006C73CC"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Мне всегда</w:t>
      </w:r>
      <w:r w:rsidR="00794A11">
        <w:rPr>
          <w:rFonts w:ascii="Times New Roman" w:hAnsi="Times New Roman" w:cs="Times New Roman"/>
          <w:color w:val="000000"/>
          <w:sz w:val="28"/>
          <w:szCs w:val="28"/>
        </w:rPr>
        <w:t xml:space="preserve"> хотелось показать дошкольникам</w:t>
      </w:r>
      <w:r w:rsidR="006C73CC" w:rsidRPr="00794A11">
        <w:rPr>
          <w:rFonts w:ascii="Times New Roman" w:hAnsi="Times New Roman" w:cs="Times New Roman"/>
          <w:color w:val="000000"/>
          <w:sz w:val="28"/>
          <w:szCs w:val="28"/>
        </w:rPr>
        <w:t>, как велик мир растений, как уютно в помещении, где</w:t>
      </w:r>
      <w:r w:rsidR="00794A11">
        <w:rPr>
          <w:rFonts w:ascii="Times New Roman" w:hAnsi="Times New Roman" w:cs="Times New Roman"/>
          <w:color w:val="000000"/>
          <w:sz w:val="28"/>
          <w:szCs w:val="28"/>
        </w:rPr>
        <w:t xml:space="preserve"> много зелени и цветов. Н</w:t>
      </w:r>
      <w:r w:rsidR="006C73CC" w:rsidRPr="00794A11">
        <w:rPr>
          <w:rFonts w:ascii="Times New Roman" w:hAnsi="Times New Roman" w:cs="Times New Roman"/>
          <w:color w:val="000000"/>
          <w:sz w:val="28"/>
          <w:szCs w:val="28"/>
        </w:rPr>
        <w:t>аучить</w:t>
      </w:r>
      <w:r w:rsidR="00794A11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6C73CC" w:rsidRPr="00794A11">
        <w:rPr>
          <w:rFonts w:ascii="Times New Roman" w:hAnsi="Times New Roman" w:cs="Times New Roman"/>
          <w:color w:val="000000"/>
          <w:sz w:val="28"/>
          <w:szCs w:val="28"/>
        </w:rPr>
        <w:t xml:space="preserve"> бережно обращаться с ними, ухаживать за ними. Знакомство  с комнатными растениями провожу непосредственно в уголке природы как в специально организованной ситуации, так и в режимные моменты.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помогают поливать, рыхлить землю, рассматриваем строение и характерные особенности растений. Для этого использую символические знаки, закрепленные в цветочных горшках, оформила книжки-малышки о каждом растении. С такими карточками и книжками-малышками организовываю и провожу дидактические игры: «Что мы знаем о комнатном растении?», «О каких растениях рассказывают эти знаки?». Предлагаю детям рассмотреть растение и сообщить, что в нем изменилось, сделать зарисовки по </w:t>
      </w:r>
      <w:r w:rsidR="00933BBE">
        <w:rPr>
          <w:rFonts w:ascii="Times New Roman" w:hAnsi="Times New Roman" w:cs="Times New Roman"/>
          <w:color w:val="000000"/>
          <w:sz w:val="28"/>
          <w:szCs w:val="28"/>
        </w:rPr>
        <w:t>его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3BBE">
        <w:rPr>
          <w:rFonts w:ascii="Times New Roman" w:hAnsi="Times New Roman" w:cs="Times New Roman"/>
          <w:color w:val="000000"/>
          <w:sz w:val="28"/>
          <w:szCs w:val="28"/>
        </w:rPr>
        <w:t xml:space="preserve">В моей группе у каждой пары детей есть свой индивидуальный цветок, за которым они ведут наблюдение, а потом могут рассказать о его изменениях и характерных особенностях. Этому способствует интересная словесная игра «Если бы я </w:t>
      </w:r>
      <w:r w:rsidR="00933B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был…». Такую игру можно проводить по всем разделам экологического воспитания. В ней учу детей понимать причинно-следственную связь в природе.</w:t>
      </w:r>
    </w:p>
    <w:p w:rsidR="00224A8F" w:rsidRDefault="00224A8F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BBE" w:rsidRDefault="00933BBE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ознакомлении с животным миром, рекомендую особое внимание уделить отбору программного содержания, которое обеспечивает</w:t>
      </w:r>
      <w:r w:rsidR="00224A8F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и углубление знаний, воспитывает у дошкольников устойчивый интерес и внимательное, бережное отношение к животным. Знания о животных даю детям разными путями: через непосредственное наблюдение, иллюстрации, книги, результаты из опыта, кинофильмы.</w:t>
      </w:r>
    </w:p>
    <w:p w:rsidR="00224A8F" w:rsidRDefault="00224A8F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A8F" w:rsidRDefault="00224A8F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организованное наблюдение учит детей не только смотреть, но и видеть, не только слушать, но и слышать. На основе этого рождаются самостоятельные суждения, умения обобщать, замечать изменения.</w:t>
      </w:r>
    </w:p>
    <w:p w:rsidR="00224A8F" w:rsidRDefault="00224A8F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79B" w:rsidRDefault="00224A8F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Чтобы вызвать у детей мотив</w:t>
      </w:r>
      <w:r w:rsidR="00C3579B">
        <w:rPr>
          <w:rFonts w:ascii="Times New Roman" w:hAnsi="Times New Roman" w:cs="Times New Roman"/>
          <w:color w:val="000000"/>
          <w:sz w:val="28"/>
          <w:szCs w:val="28"/>
        </w:rPr>
        <w:t>ацию для наблюдения за объектом, занятия начинаю с загадок, чтения стихотворений или проблемной ситуации, а заканчиваю показом картинок с изображением животного с детенышами, его жилищем и местом обитания или просмотром отрывка из документального фильма об этом животном. Такое планирование работы позволяет мне закончить занятие и вместе с тем нацеливает на продолжение разговора о наблюдаемом животном.</w:t>
      </w:r>
      <w:r w:rsidR="009F0347">
        <w:rPr>
          <w:rFonts w:ascii="Times New Roman" w:hAnsi="Times New Roman" w:cs="Times New Roman"/>
          <w:color w:val="000000"/>
          <w:sz w:val="28"/>
          <w:szCs w:val="28"/>
        </w:rPr>
        <w:t xml:space="preserve"> На фоне полученных впечатлений предлагаю детям построить клетки-вольеры для животных, слепить или вырезать продукты питания. Данные навыки отрабатываю в ходе сюжетно-ролевых игр «Зоопарк», «Цирк», дидактических игр «Сделай фигуру», «Угадай животное».</w:t>
      </w:r>
    </w:p>
    <w:p w:rsidR="009F0347" w:rsidRDefault="009F0347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4D73" w:rsidRDefault="009F0347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Находясь в постоянном контакте с детьми, я пришла к выводу, что лучше понимать мир природы, заботиться о нем детям помогают игры на экологические темы. Дети активно играют и получают удовольствие в том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случае, если игры основаны на уже знакомых сведениях. Игры «Отгадалки» можно проводить с детьми в любом возрасте. Дети изображают жителей уголка природы, а ведущий отгадывает кто это. При этом можно задавать вопросы: «Что ты ешь?», «Ты летаешь или ходишь?»</w:t>
      </w:r>
      <w:r w:rsidR="00C54D73">
        <w:rPr>
          <w:rFonts w:ascii="Times New Roman" w:hAnsi="Times New Roman" w:cs="Times New Roman"/>
          <w:color w:val="000000"/>
          <w:sz w:val="28"/>
          <w:szCs w:val="28"/>
        </w:rPr>
        <w:t xml:space="preserve"> и т.д. Дети узнают виды животных, которые содержатся в детском саду в аквариумах, террариумах, клетках-вольерах. Интересные игры на логическое мышление «Найди сходство и различие». Для детей подготовительной группы предлагаю такие словесные игры «Растение моей мечты», «Животное моей мечты». Организовываю для детей викторины, КВН с использованием жителей уголка природы.</w:t>
      </w:r>
    </w:p>
    <w:p w:rsidR="00C54D73" w:rsidRDefault="00C54D73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4D73" w:rsidRDefault="00C54D73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Вместе с детьми и родителями ежегодно пополняем центр науки аквариумными рыбками, птицами, </w:t>
      </w:r>
      <w:r w:rsidR="004B764C">
        <w:rPr>
          <w:rFonts w:ascii="Times New Roman" w:hAnsi="Times New Roman" w:cs="Times New Roman"/>
          <w:color w:val="000000"/>
          <w:sz w:val="28"/>
          <w:szCs w:val="28"/>
        </w:rPr>
        <w:t>животными, дидактическими играми и методическими материалами.</w:t>
      </w:r>
    </w:p>
    <w:p w:rsidR="00C3579B" w:rsidRDefault="00C3579B" w:rsidP="006B3A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A8F" w:rsidRDefault="00C3579B" w:rsidP="00933BBE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224A8F" w:rsidSect="006E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DA"/>
    <w:rsid w:val="00005A52"/>
    <w:rsid w:val="00224A8F"/>
    <w:rsid w:val="002E4430"/>
    <w:rsid w:val="00336B7E"/>
    <w:rsid w:val="004B764C"/>
    <w:rsid w:val="00525A95"/>
    <w:rsid w:val="006B3A21"/>
    <w:rsid w:val="006C73CC"/>
    <w:rsid w:val="006E094D"/>
    <w:rsid w:val="00794A11"/>
    <w:rsid w:val="008406AE"/>
    <w:rsid w:val="00880BD0"/>
    <w:rsid w:val="00933BBE"/>
    <w:rsid w:val="0098274D"/>
    <w:rsid w:val="009F0347"/>
    <w:rsid w:val="00AF294C"/>
    <w:rsid w:val="00C3579B"/>
    <w:rsid w:val="00C54D73"/>
    <w:rsid w:val="00D81FDA"/>
    <w:rsid w:val="00EA6663"/>
    <w:rsid w:val="00F5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81FDA"/>
  </w:style>
  <w:style w:type="paragraph" w:styleId="a3">
    <w:name w:val="Normal (Web)"/>
    <w:basedOn w:val="a"/>
    <w:uiPriority w:val="99"/>
    <w:semiHidden/>
    <w:unhideWhenUsed/>
    <w:rsid w:val="0000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2015-10-20T22:40:00Z</cp:lastPrinted>
  <dcterms:created xsi:type="dcterms:W3CDTF">2015-04-27T10:43:00Z</dcterms:created>
  <dcterms:modified xsi:type="dcterms:W3CDTF">2016-01-27T20:23:00Z</dcterms:modified>
</cp:coreProperties>
</file>